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322F" w14:textId="25362D1E" w:rsidR="00DA0B91" w:rsidRDefault="00F90F53" w:rsidP="00CA229A">
      <w:pPr>
        <w:pStyle w:val="Title"/>
        <w:jc w:val="center"/>
      </w:pPr>
      <w:bookmarkStart w:id="0" w:name="_GoBack"/>
      <w:bookmarkEnd w:id="0"/>
      <w:r>
        <w:t xml:space="preserve">NCAAE </w:t>
      </w:r>
      <w:r w:rsidR="00401099">
        <w:t>Board</w:t>
      </w:r>
      <w:r w:rsidR="00D53D5F">
        <w:t xml:space="preserve"> of Directors’</w:t>
      </w:r>
      <w:r w:rsidR="00401099">
        <w:t xml:space="preserve"> </w:t>
      </w:r>
      <w:r>
        <w:t>Meeting</w:t>
      </w:r>
    </w:p>
    <w:p w14:paraId="4C68F3CA" w14:textId="77777777" w:rsidR="00F90F53" w:rsidRDefault="00F90F53" w:rsidP="00CA229A">
      <w:pPr>
        <w:pStyle w:val="Title"/>
        <w:jc w:val="center"/>
      </w:pPr>
      <w:r>
        <w:t>January 30, 2015</w:t>
      </w:r>
    </w:p>
    <w:p w14:paraId="715D677E" w14:textId="77777777" w:rsidR="00F90F53" w:rsidRDefault="00F90F53"/>
    <w:p w14:paraId="2758482F" w14:textId="77777777" w:rsidR="00F90F53" w:rsidRPr="00CA229A" w:rsidRDefault="00F90F53">
      <w:pPr>
        <w:rPr>
          <w:b/>
        </w:rPr>
      </w:pPr>
      <w:r w:rsidRPr="00CA229A">
        <w:rPr>
          <w:b/>
        </w:rPr>
        <w:t>Review of minutes of August 14, 2014</w:t>
      </w:r>
    </w:p>
    <w:p w14:paraId="00D5ECD9" w14:textId="77777777" w:rsidR="00F90F53" w:rsidRDefault="00F90F53" w:rsidP="00401099">
      <w:pPr>
        <w:pStyle w:val="ListParagraph"/>
        <w:numPr>
          <w:ilvl w:val="0"/>
          <w:numId w:val="1"/>
        </w:numPr>
      </w:pPr>
      <w:r>
        <w:t>Posted on the NCAAE website.</w:t>
      </w:r>
    </w:p>
    <w:p w14:paraId="29EBF608" w14:textId="51E4AE09" w:rsidR="00F90F53" w:rsidRDefault="00F90F53" w:rsidP="00F90F53">
      <w:pPr>
        <w:pStyle w:val="ListParagraph"/>
        <w:numPr>
          <w:ilvl w:val="0"/>
          <w:numId w:val="1"/>
        </w:numPr>
      </w:pPr>
      <w:r>
        <w:t>Discussion of Accountability model, Treasure</w:t>
      </w:r>
      <w:r w:rsidR="00D53D5F">
        <w:t>r’s</w:t>
      </w:r>
      <w:r>
        <w:t xml:space="preserve"> Report, Committee Reports, Discussion of the state conference.  Moved</w:t>
      </w:r>
      <w:r w:rsidR="00401099">
        <w:t xml:space="preserve"> by Curt </w:t>
      </w:r>
      <w:proofErr w:type="spellStart"/>
      <w:r w:rsidR="00401099">
        <w:t>Hovis</w:t>
      </w:r>
      <w:proofErr w:type="spellEnd"/>
      <w:r>
        <w:t xml:space="preserve"> and second</w:t>
      </w:r>
      <w:r w:rsidR="00D53D5F">
        <w:t>ed</w:t>
      </w:r>
      <w:r>
        <w:t xml:space="preserve"> to appr</w:t>
      </w:r>
      <w:r w:rsidR="00D53D5F">
        <w:t>ove minutes.  The minutes were approved.</w:t>
      </w:r>
      <w:r>
        <w:t xml:space="preserve">  </w:t>
      </w:r>
    </w:p>
    <w:p w14:paraId="5C4A6965" w14:textId="77777777" w:rsidR="00F90F53" w:rsidRDefault="00F90F53"/>
    <w:p w14:paraId="2DBA40E4" w14:textId="77777777" w:rsidR="00401099" w:rsidRPr="00CA229A" w:rsidRDefault="00401099">
      <w:pPr>
        <w:rPr>
          <w:b/>
        </w:rPr>
      </w:pPr>
      <w:r w:rsidRPr="00CA229A">
        <w:rPr>
          <w:b/>
        </w:rPr>
        <w:t>Treasurer’s Report</w:t>
      </w:r>
    </w:p>
    <w:p w14:paraId="5D5829EB" w14:textId="391540D9" w:rsidR="00401099" w:rsidRDefault="00401099">
      <w:r>
        <w:t>Sent via e-mail, Treasure</w:t>
      </w:r>
      <w:r w:rsidR="00076CAD">
        <w:t>r</w:t>
      </w:r>
      <w:r>
        <w:t xml:space="preserve"> Richard</w:t>
      </w:r>
      <w:r w:rsidR="00076CAD">
        <w:t xml:space="preserve"> Armstrong was</w:t>
      </w:r>
      <w:r>
        <w:t xml:space="preserve"> not in attendance.</w:t>
      </w:r>
    </w:p>
    <w:p w14:paraId="1A4CF3F7" w14:textId="23ABD251" w:rsidR="00401099" w:rsidRDefault="00B91B20" w:rsidP="00401099">
      <w:pPr>
        <w:pStyle w:val="ListParagraph"/>
        <w:numPr>
          <w:ilvl w:val="0"/>
          <w:numId w:val="2"/>
        </w:numPr>
      </w:pPr>
      <w:r>
        <w:t>$2,142.17</w:t>
      </w:r>
      <w:r w:rsidR="00401099">
        <w:t xml:space="preserve"> in the account.</w:t>
      </w:r>
    </w:p>
    <w:p w14:paraId="15380B2C" w14:textId="11B033DD" w:rsidR="00401099" w:rsidRDefault="00401099" w:rsidP="00401099">
      <w:pPr>
        <w:pStyle w:val="ListParagraph"/>
        <w:numPr>
          <w:ilvl w:val="1"/>
          <w:numId w:val="2"/>
        </w:numPr>
      </w:pPr>
      <w:r>
        <w:t>The two $50 checks were for the photographer and videographer during the Fall Conference</w:t>
      </w:r>
      <w:r w:rsidR="00076CAD">
        <w:t>.</w:t>
      </w:r>
    </w:p>
    <w:p w14:paraId="2211528E" w14:textId="2FC24EDF" w:rsidR="00401099" w:rsidRDefault="00401099" w:rsidP="00401099">
      <w:pPr>
        <w:pStyle w:val="ListParagraph"/>
        <w:numPr>
          <w:ilvl w:val="1"/>
          <w:numId w:val="2"/>
        </w:numPr>
      </w:pPr>
      <w:r>
        <w:t>The Fall Conference was all inclusive (rooms, food, technology equipment)- total cost</w:t>
      </w:r>
      <w:r w:rsidR="00076CAD">
        <w:t xml:space="preserve">:  </w:t>
      </w:r>
      <w:r>
        <w:t xml:space="preserve"> $8,</w:t>
      </w:r>
      <w:r w:rsidR="00B91B20">
        <w:t xml:space="preserve"> </w:t>
      </w:r>
      <w:r>
        <w:t>69</w:t>
      </w:r>
      <w:r w:rsidR="00B91B20">
        <w:t>5</w:t>
      </w:r>
      <w:r>
        <w:t>.84</w:t>
      </w:r>
    </w:p>
    <w:p w14:paraId="0D98D493" w14:textId="77777777" w:rsidR="00401099" w:rsidRDefault="00401099" w:rsidP="00401099">
      <w:pPr>
        <w:pStyle w:val="ListParagraph"/>
        <w:numPr>
          <w:ilvl w:val="2"/>
          <w:numId w:val="2"/>
        </w:numPr>
      </w:pPr>
      <w:r>
        <w:t>Very reasonable cost for the size of the conference</w:t>
      </w:r>
    </w:p>
    <w:p w14:paraId="3B1FCDB7" w14:textId="77777777" w:rsidR="00401099" w:rsidRDefault="00401099" w:rsidP="00401099">
      <w:pPr>
        <w:pStyle w:val="ListParagraph"/>
        <w:numPr>
          <w:ilvl w:val="0"/>
          <w:numId w:val="2"/>
        </w:numPr>
      </w:pPr>
      <w:r>
        <w:t>Need about 200 members ($25 each registration) to cover the full cost of the conference.</w:t>
      </w:r>
    </w:p>
    <w:p w14:paraId="4E23B5CE" w14:textId="77777777" w:rsidR="00401099" w:rsidRDefault="00401099" w:rsidP="00401099">
      <w:pPr>
        <w:pStyle w:val="ListParagraph"/>
        <w:numPr>
          <w:ilvl w:val="1"/>
          <w:numId w:val="2"/>
        </w:numPr>
      </w:pPr>
      <w:r>
        <w:t xml:space="preserve">Discussion of the conference fee being increased to $50.  The luncheon is about $25.  </w:t>
      </w:r>
    </w:p>
    <w:p w14:paraId="4B026EE3" w14:textId="2785C96D" w:rsidR="00401099" w:rsidRDefault="00D53D5F" w:rsidP="00401099">
      <w:pPr>
        <w:pStyle w:val="ListParagraph"/>
        <w:numPr>
          <w:ilvl w:val="2"/>
          <w:numId w:val="2"/>
        </w:numPr>
      </w:pPr>
      <w:r>
        <w:t xml:space="preserve">Goal is not to make money; </w:t>
      </w:r>
      <w:r w:rsidR="00401099">
        <w:t>it’s to raise enough to support us and possibly do scholarships and/or grants to the schools we serve</w:t>
      </w:r>
      <w:r>
        <w:t>.</w:t>
      </w:r>
    </w:p>
    <w:p w14:paraId="3764C625" w14:textId="77777777" w:rsidR="001E1190" w:rsidRDefault="001E1190" w:rsidP="001E1190">
      <w:pPr>
        <w:pStyle w:val="ListParagraph"/>
        <w:numPr>
          <w:ilvl w:val="2"/>
          <w:numId w:val="2"/>
        </w:numPr>
      </w:pPr>
      <w:r>
        <w:t>Board voted to increase conference registration to $50- unanimous approval</w:t>
      </w:r>
    </w:p>
    <w:p w14:paraId="30123E74" w14:textId="05A8C8DE" w:rsidR="00401099" w:rsidRDefault="00D53D5F" w:rsidP="00401099">
      <w:pPr>
        <w:pStyle w:val="ListParagraph"/>
        <w:numPr>
          <w:ilvl w:val="0"/>
          <w:numId w:val="2"/>
        </w:numPr>
      </w:pPr>
      <w:r>
        <w:t>S</w:t>
      </w:r>
      <w:r w:rsidR="003041B2">
        <w:t xml:space="preserve">cholarship </w:t>
      </w:r>
      <w:r w:rsidR="00401099">
        <w:t>and recognitions</w:t>
      </w:r>
      <w:r w:rsidR="001E1190">
        <w:t xml:space="preserve"> </w:t>
      </w:r>
      <w:r>
        <w:t xml:space="preserve">will be provided </w:t>
      </w:r>
      <w:r w:rsidR="001E1190">
        <w:t xml:space="preserve">as </w:t>
      </w:r>
      <w:r>
        <w:t>funds allow.</w:t>
      </w:r>
    </w:p>
    <w:p w14:paraId="46F2A6C8" w14:textId="77777777" w:rsidR="003041B2" w:rsidRDefault="003041B2" w:rsidP="003041B2">
      <w:pPr>
        <w:pStyle w:val="ListParagraph"/>
        <w:numPr>
          <w:ilvl w:val="1"/>
          <w:numId w:val="2"/>
        </w:numPr>
      </w:pPr>
      <w:r>
        <w:t>There’s a large learning curve with the types of alternative schools.  Recommendation that we highlight the different types of alternative programs through scholarships/recognition.</w:t>
      </w:r>
    </w:p>
    <w:p w14:paraId="65F51ACC" w14:textId="7E07C98B" w:rsidR="003041B2" w:rsidRDefault="00D53D5F" w:rsidP="003041B2">
      <w:pPr>
        <w:pStyle w:val="ListParagraph"/>
        <w:numPr>
          <w:ilvl w:val="2"/>
          <w:numId w:val="2"/>
        </w:numPr>
      </w:pPr>
      <w:r>
        <w:t>The</w:t>
      </w:r>
      <w:r w:rsidR="003041B2">
        <w:t xml:space="preserve"> types </w:t>
      </w:r>
      <w:r>
        <w:t>of alternative programs/schools</w:t>
      </w:r>
    </w:p>
    <w:p w14:paraId="071203A4" w14:textId="6749E266" w:rsidR="003041B2" w:rsidRDefault="003041B2" w:rsidP="003041B2">
      <w:pPr>
        <w:pStyle w:val="ListParagraph"/>
        <w:numPr>
          <w:ilvl w:val="2"/>
          <w:numId w:val="2"/>
        </w:numPr>
      </w:pPr>
      <w:r>
        <w:t xml:space="preserve">Committee will work with Ken </w:t>
      </w:r>
      <w:proofErr w:type="spellStart"/>
      <w:r>
        <w:t>Gattis</w:t>
      </w:r>
      <w:proofErr w:type="spellEnd"/>
      <w:r>
        <w:t xml:space="preserve"> at DPI to </w:t>
      </w:r>
      <w:r w:rsidR="00D53D5F">
        <w:t>determine</w:t>
      </w:r>
      <w:r>
        <w:t xml:space="preserve"> alternative classification</w:t>
      </w:r>
      <w:r w:rsidR="00D53D5F">
        <w:t>.</w:t>
      </w:r>
    </w:p>
    <w:p w14:paraId="592263E6" w14:textId="77777777" w:rsidR="003041B2" w:rsidRDefault="003041B2" w:rsidP="003041B2">
      <w:pPr>
        <w:pStyle w:val="ListParagraph"/>
        <w:numPr>
          <w:ilvl w:val="1"/>
          <w:numId w:val="2"/>
        </w:numPr>
      </w:pPr>
      <w:r>
        <w:t xml:space="preserve">RECOGNITIONS:  Principal and Teacher of the Year in alternative education </w:t>
      </w:r>
    </w:p>
    <w:p w14:paraId="175F46AC" w14:textId="3DCF8CBE" w:rsidR="003041B2" w:rsidRDefault="003041B2" w:rsidP="003041B2">
      <w:pPr>
        <w:pStyle w:val="ListParagraph"/>
        <w:numPr>
          <w:ilvl w:val="2"/>
          <w:numId w:val="2"/>
        </w:numPr>
      </w:pPr>
      <w:r>
        <w:t xml:space="preserve">Award at a ceremony with </w:t>
      </w:r>
      <w:r w:rsidR="00D53D5F">
        <w:t>legislatures</w:t>
      </w:r>
      <w:r>
        <w:t>, DPI, and Superintendent representatives at the ceremony</w:t>
      </w:r>
    </w:p>
    <w:p w14:paraId="3D26FF57" w14:textId="3EBAED4C" w:rsidR="003041B2" w:rsidRDefault="003041B2" w:rsidP="003041B2">
      <w:pPr>
        <w:pStyle w:val="ListParagraph"/>
        <w:numPr>
          <w:ilvl w:val="2"/>
          <w:numId w:val="2"/>
        </w:numPr>
      </w:pPr>
      <w:r>
        <w:t xml:space="preserve">Four Awards- Programs &amp; </w:t>
      </w:r>
      <w:r w:rsidR="00D53D5F">
        <w:t>Schools- Teacher and Principals</w:t>
      </w:r>
      <w:r>
        <w:t xml:space="preserve"> for each</w:t>
      </w:r>
    </w:p>
    <w:p w14:paraId="1C1E71B1" w14:textId="242E6403" w:rsidR="003041B2" w:rsidRDefault="003041B2" w:rsidP="003041B2">
      <w:pPr>
        <w:pStyle w:val="ListParagraph"/>
        <w:numPr>
          <w:ilvl w:val="2"/>
          <w:numId w:val="2"/>
        </w:numPr>
      </w:pPr>
      <w:r>
        <w:t xml:space="preserve">Recognitions </w:t>
      </w:r>
      <w:r w:rsidR="00D81675">
        <w:t>budget of</w:t>
      </w:r>
      <w:r>
        <w:t xml:space="preserve"> $500 (plaques, ceremony, awards, etc</w:t>
      </w:r>
      <w:r w:rsidR="00D53D5F">
        <w:t>.</w:t>
      </w:r>
      <w:r>
        <w:t>)</w:t>
      </w:r>
    </w:p>
    <w:p w14:paraId="56FC58E8" w14:textId="22BF940B" w:rsidR="003041B2" w:rsidRDefault="003041B2" w:rsidP="003041B2">
      <w:pPr>
        <w:pStyle w:val="ListParagraph"/>
        <w:numPr>
          <w:ilvl w:val="2"/>
          <w:numId w:val="2"/>
        </w:numPr>
      </w:pPr>
      <w:r>
        <w:t>Do NOT have to be members of NCAAE to win</w:t>
      </w:r>
      <w:r w:rsidR="00D53D5F">
        <w:t>.</w:t>
      </w:r>
    </w:p>
    <w:p w14:paraId="523223A9" w14:textId="59E8A51F" w:rsidR="00B2111A" w:rsidRDefault="00B2111A" w:rsidP="00D81675">
      <w:pPr>
        <w:pStyle w:val="ListParagraph"/>
        <w:numPr>
          <w:ilvl w:val="2"/>
          <w:numId w:val="2"/>
        </w:numPr>
      </w:pPr>
      <w:r>
        <w:t>Board voted to spend $500 for Principal/Teacher of the Year- unanimous approval</w:t>
      </w:r>
    </w:p>
    <w:p w14:paraId="45B0F5B2" w14:textId="4C589395" w:rsidR="00FA5694" w:rsidRDefault="00FA5694" w:rsidP="00D81675">
      <w:pPr>
        <w:pStyle w:val="ListParagraph"/>
        <w:numPr>
          <w:ilvl w:val="2"/>
          <w:numId w:val="2"/>
        </w:numPr>
      </w:pPr>
      <w:r>
        <w:lastRenderedPageBreak/>
        <w:t xml:space="preserve">Consider asking the Principal and Teacher of the Year to invite students </w:t>
      </w:r>
      <w:r w:rsidR="00A8076E">
        <w:t xml:space="preserve">and/or 5-10 guests </w:t>
      </w:r>
      <w:r>
        <w:t>from their school</w:t>
      </w:r>
      <w:r w:rsidR="00076CAD">
        <w:t>s</w:t>
      </w:r>
      <w:r>
        <w:t xml:space="preserve"> to the conference</w:t>
      </w:r>
    </w:p>
    <w:p w14:paraId="688EE68E" w14:textId="77777777" w:rsidR="003041B2" w:rsidRDefault="003041B2" w:rsidP="003041B2">
      <w:pPr>
        <w:pStyle w:val="ListParagraph"/>
        <w:numPr>
          <w:ilvl w:val="1"/>
          <w:numId w:val="2"/>
        </w:numPr>
      </w:pPr>
      <w:r>
        <w:t>SCHOLARSHIPS:  A $500 scholarship for a student from an alternative school/program</w:t>
      </w:r>
    </w:p>
    <w:p w14:paraId="4D2FBF76" w14:textId="77777777" w:rsidR="003041B2" w:rsidRDefault="00B2111A" w:rsidP="00B2111A">
      <w:pPr>
        <w:pStyle w:val="ListParagraph"/>
        <w:numPr>
          <w:ilvl w:val="2"/>
          <w:numId w:val="2"/>
        </w:numPr>
      </w:pPr>
      <w:r>
        <w:t>Board voted to spend $500 for scholarship- unanimous approval</w:t>
      </w:r>
    </w:p>
    <w:p w14:paraId="3BD0DE98" w14:textId="77777777" w:rsidR="003041B2" w:rsidRDefault="003041B2" w:rsidP="003041B2">
      <w:pPr>
        <w:pStyle w:val="ListParagraph"/>
        <w:numPr>
          <w:ilvl w:val="1"/>
          <w:numId w:val="2"/>
        </w:numPr>
      </w:pPr>
      <w:r>
        <w:t>Ideas sent to Publicity Committee for the details of Principal/Teacher of the Year to be worked out by June 2015</w:t>
      </w:r>
    </w:p>
    <w:p w14:paraId="56F8470F" w14:textId="26B0788E" w:rsidR="003041B2" w:rsidRDefault="003041B2" w:rsidP="003041B2">
      <w:pPr>
        <w:pStyle w:val="ListParagraph"/>
        <w:numPr>
          <w:ilvl w:val="2"/>
          <w:numId w:val="2"/>
        </w:numPr>
      </w:pPr>
      <w:r>
        <w:t xml:space="preserve">Make sure to include someone from </w:t>
      </w:r>
      <w:r w:rsidR="00076CAD">
        <w:t xml:space="preserve">all regions </w:t>
      </w:r>
      <w:r>
        <w:t>of the state</w:t>
      </w:r>
    </w:p>
    <w:p w14:paraId="0DCADC20" w14:textId="550930AB" w:rsidR="003041B2" w:rsidRDefault="003041B2" w:rsidP="003041B2">
      <w:pPr>
        <w:pStyle w:val="ListParagraph"/>
        <w:numPr>
          <w:ilvl w:val="2"/>
          <w:numId w:val="2"/>
        </w:numPr>
      </w:pPr>
      <w:r>
        <w:t>Headed by Cliff Owen</w:t>
      </w:r>
      <w:r w:rsidR="00076CAD">
        <w:t xml:space="preserve">s, </w:t>
      </w:r>
      <w:r>
        <w:t>chair</w:t>
      </w:r>
    </w:p>
    <w:p w14:paraId="3A6B6AA7" w14:textId="77777777" w:rsidR="00B2111A" w:rsidRDefault="00B2111A" w:rsidP="00B825AE"/>
    <w:p w14:paraId="5A253434" w14:textId="77777777" w:rsidR="003041B2" w:rsidRPr="00CA229A" w:rsidRDefault="003041B2" w:rsidP="003041B2">
      <w:pPr>
        <w:rPr>
          <w:b/>
        </w:rPr>
      </w:pPr>
      <w:r w:rsidRPr="00CA229A">
        <w:rPr>
          <w:b/>
        </w:rPr>
        <w:t>Conference</w:t>
      </w:r>
    </w:p>
    <w:p w14:paraId="62DD1047" w14:textId="77777777" w:rsidR="00CA229A" w:rsidRDefault="00CA229A" w:rsidP="00CA229A">
      <w:pPr>
        <w:pStyle w:val="ListParagraph"/>
        <w:numPr>
          <w:ilvl w:val="0"/>
          <w:numId w:val="5"/>
        </w:numPr>
      </w:pPr>
      <w:r>
        <w:t>Fees for 2015</w:t>
      </w:r>
    </w:p>
    <w:p w14:paraId="55C667B5" w14:textId="77777777" w:rsidR="00CA229A" w:rsidRDefault="00CA229A" w:rsidP="00CA229A">
      <w:pPr>
        <w:pStyle w:val="ListParagraph"/>
        <w:numPr>
          <w:ilvl w:val="1"/>
          <w:numId w:val="5"/>
        </w:numPr>
      </w:pPr>
      <w:r>
        <w:t>Members- $50</w:t>
      </w:r>
    </w:p>
    <w:p w14:paraId="37856485" w14:textId="77777777" w:rsidR="00CA229A" w:rsidRDefault="00CA229A" w:rsidP="00CA229A">
      <w:pPr>
        <w:pStyle w:val="ListParagraph"/>
        <w:numPr>
          <w:ilvl w:val="1"/>
          <w:numId w:val="5"/>
        </w:numPr>
      </w:pPr>
      <w:r>
        <w:t>Non-Members- $75</w:t>
      </w:r>
    </w:p>
    <w:p w14:paraId="014793E9" w14:textId="2B74A280" w:rsidR="00CC7EC4" w:rsidRDefault="00CC7EC4" w:rsidP="003041B2">
      <w:pPr>
        <w:pStyle w:val="ListParagraph"/>
        <w:numPr>
          <w:ilvl w:val="0"/>
          <w:numId w:val="5"/>
        </w:numPr>
      </w:pPr>
      <w:r>
        <w:t>When the Conference will be for 2015</w:t>
      </w:r>
    </w:p>
    <w:p w14:paraId="6E6ECB28" w14:textId="074A98EB" w:rsidR="00CC7EC4" w:rsidRDefault="00EA20BD" w:rsidP="00CC7EC4">
      <w:pPr>
        <w:pStyle w:val="ListParagraph"/>
        <w:numPr>
          <w:ilvl w:val="1"/>
          <w:numId w:val="5"/>
        </w:numPr>
      </w:pPr>
      <w:r>
        <w:t>Multiple requests for:</w:t>
      </w:r>
    </w:p>
    <w:p w14:paraId="3BAA173F" w14:textId="4D30EF22" w:rsidR="00EA20BD" w:rsidRDefault="00EA20BD" w:rsidP="00EA20BD">
      <w:pPr>
        <w:pStyle w:val="ListParagraph"/>
        <w:numPr>
          <w:ilvl w:val="2"/>
          <w:numId w:val="5"/>
        </w:numPr>
      </w:pPr>
      <w:r>
        <w:t>Weekend conference</w:t>
      </w:r>
    </w:p>
    <w:p w14:paraId="2389FD00" w14:textId="26586680" w:rsidR="00EA20BD" w:rsidRDefault="00EA20BD" w:rsidP="00EA20BD">
      <w:pPr>
        <w:pStyle w:val="ListParagraph"/>
        <w:numPr>
          <w:ilvl w:val="3"/>
          <w:numId w:val="5"/>
        </w:numPr>
      </w:pPr>
      <w:r>
        <w:t>If done this way, need to do something in Friday</w:t>
      </w:r>
    </w:p>
    <w:p w14:paraId="586FC562" w14:textId="3813BF80" w:rsidR="00EA20BD" w:rsidRDefault="00EA20BD" w:rsidP="00EA20BD">
      <w:pPr>
        <w:pStyle w:val="ListParagraph"/>
        <w:numPr>
          <w:ilvl w:val="3"/>
          <w:numId w:val="5"/>
        </w:numPr>
      </w:pPr>
      <w:r>
        <w:t xml:space="preserve">Discussion was had </w:t>
      </w:r>
      <w:r w:rsidR="00CA229A">
        <w:sym w:font="Wingdings" w:char="F0E0"/>
      </w:r>
      <w:r>
        <w:t xml:space="preserve"> idea discarded</w:t>
      </w:r>
    </w:p>
    <w:p w14:paraId="53D9185B" w14:textId="24C3A51F" w:rsidR="00EA20BD" w:rsidRDefault="00EA20BD" w:rsidP="00EA20BD">
      <w:pPr>
        <w:pStyle w:val="ListParagraph"/>
        <w:numPr>
          <w:ilvl w:val="2"/>
          <w:numId w:val="5"/>
        </w:numPr>
      </w:pPr>
      <w:r>
        <w:t>Discussion for a Friday in September or October</w:t>
      </w:r>
    </w:p>
    <w:p w14:paraId="3562A794" w14:textId="6EE6252B" w:rsidR="00EA20BD" w:rsidRDefault="00EA20BD" w:rsidP="00EA20BD">
      <w:pPr>
        <w:pStyle w:val="ListParagraph"/>
        <w:numPr>
          <w:ilvl w:val="3"/>
          <w:numId w:val="5"/>
        </w:numPr>
      </w:pPr>
      <w:r>
        <w:t xml:space="preserve">Majority agreed the best date is October 9th </w:t>
      </w:r>
    </w:p>
    <w:p w14:paraId="6D7AC340" w14:textId="0E2CE05B" w:rsidR="00EA20BD" w:rsidRDefault="00EA20BD" w:rsidP="00EA20BD">
      <w:pPr>
        <w:pStyle w:val="ListParagraph"/>
        <w:numPr>
          <w:ilvl w:val="3"/>
          <w:numId w:val="5"/>
        </w:numPr>
      </w:pPr>
      <w:r>
        <w:t>Back-up date is November 6</w:t>
      </w:r>
      <w:r w:rsidRPr="0070611A">
        <w:rPr>
          <w:vertAlign w:val="superscript"/>
        </w:rPr>
        <w:t>th</w:t>
      </w:r>
    </w:p>
    <w:p w14:paraId="74764DFF" w14:textId="5161BE9C" w:rsidR="00FA5694" w:rsidRDefault="00FA5694" w:rsidP="0070611A">
      <w:pPr>
        <w:pStyle w:val="ListParagraph"/>
        <w:numPr>
          <w:ilvl w:val="0"/>
          <w:numId w:val="5"/>
        </w:numPr>
      </w:pPr>
      <w:r>
        <w:t>We want the information to go out before May 2015</w:t>
      </w:r>
    </w:p>
    <w:p w14:paraId="799B2EDD" w14:textId="4E896D5F" w:rsidR="00FA5694" w:rsidRDefault="00FA5694" w:rsidP="00FA5694">
      <w:pPr>
        <w:pStyle w:val="ListParagraph"/>
        <w:numPr>
          <w:ilvl w:val="1"/>
          <w:numId w:val="5"/>
        </w:numPr>
      </w:pPr>
      <w:r>
        <w:t xml:space="preserve">Committee asked the President to </w:t>
      </w:r>
      <w:r w:rsidR="00D53D5F">
        <w:t>encourage</w:t>
      </w:r>
      <w:r>
        <w:t xml:space="preserve"> representatives to personally invite the alternative educators in their region</w:t>
      </w:r>
    </w:p>
    <w:p w14:paraId="583CB144" w14:textId="0935BF8A" w:rsidR="00FA5694" w:rsidRDefault="00FA5694" w:rsidP="00FA5694">
      <w:pPr>
        <w:pStyle w:val="ListParagraph"/>
        <w:numPr>
          <w:ilvl w:val="2"/>
          <w:numId w:val="5"/>
        </w:numPr>
      </w:pPr>
      <w:r>
        <w:t>President and Vice-President will work on it</w:t>
      </w:r>
      <w:r w:rsidR="00D53D5F">
        <w:t>.</w:t>
      </w:r>
    </w:p>
    <w:p w14:paraId="5E55F7B8" w14:textId="6E01C56E" w:rsidR="00A8076E" w:rsidRDefault="00A8076E" w:rsidP="00A8076E">
      <w:pPr>
        <w:pStyle w:val="ListParagraph"/>
        <w:numPr>
          <w:ilvl w:val="0"/>
          <w:numId w:val="5"/>
        </w:numPr>
      </w:pPr>
      <w:r>
        <w:t>The students were a good addition</w:t>
      </w:r>
      <w:r w:rsidR="00D53D5F">
        <w:t xml:space="preserve"> to the Conference.</w:t>
      </w:r>
    </w:p>
    <w:p w14:paraId="61EAD707" w14:textId="2FD3F7A2" w:rsidR="00A8076E" w:rsidRDefault="00A8076E" w:rsidP="00A8076E">
      <w:pPr>
        <w:pStyle w:val="ListParagraph"/>
        <w:numPr>
          <w:ilvl w:val="1"/>
          <w:numId w:val="5"/>
        </w:numPr>
      </w:pPr>
      <w:r>
        <w:t>Want to do a “Pick the Student Brain” or student lead session(s)</w:t>
      </w:r>
    </w:p>
    <w:p w14:paraId="71CFC8A8" w14:textId="550004EC" w:rsidR="00A8076E" w:rsidRDefault="00A8076E" w:rsidP="00A8076E">
      <w:pPr>
        <w:pStyle w:val="ListParagraph"/>
        <w:numPr>
          <w:ilvl w:val="1"/>
          <w:numId w:val="5"/>
        </w:numPr>
      </w:pPr>
      <w:r>
        <w:t>Students were treated professionally and like honored guests</w:t>
      </w:r>
      <w:r w:rsidR="00D53D5F">
        <w:t>.</w:t>
      </w:r>
    </w:p>
    <w:p w14:paraId="5FD64250" w14:textId="53B8685E" w:rsidR="0070611A" w:rsidRDefault="0070611A" w:rsidP="0070611A">
      <w:pPr>
        <w:pStyle w:val="ListParagraph"/>
        <w:numPr>
          <w:ilvl w:val="0"/>
          <w:numId w:val="5"/>
        </w:numPr>
      </w:pPr>
      <w:r>
        <w:t>Menu</w:t>
      </w:r>
    </w:p>
    <w:p w14:paraId="328D06DA" w14:textId="7CC9A43A" w:rsidR="0070611A" w:rsidRDefault="0070611A" w:rsidP="0070611A">
      <w:pPr>
        <w:pStyle w:val="ListParagraph"/>
        <w:numPr>
          <w:ilvl w:val="1"/>
          <w:numId w:val="5"/>
        </w:numPr>
      </w:pPr>
      <w:r>
        <w:t>Good meal in 2014 and des</w:t>
      </w:r>
      <w:r w:rsidR="00D53D5F">
        <w:t>s</w:t>
      </w:r>
      <w:r>
        <w:t>ert separate</w:t>
      </w:r>
    </w:p>
    <w:p w14:paraId="21FFA0A8" w14:textId="66C324B2" w:rsidR="00CA229A" w:rsidRDefault="00CA229A" w:rsidP="0070611A">
      <w:pPr>
        <w:pStyle w:val="ListParagraph"/>
        <w:numPr>
          <w:ilvl w:val="1"/>
          <w:numId w:val="5"/>
        </w:numPr>
      </w:pPr>
      <w:r>
        <w:t>Want to do the same type of thing for 2015</w:t>
      </w:r>
    </w:p>
    <w:p w14:paraId="1FA5F9C9" w14:textId="5EAE44BF" w:rsidR="0070611A" w:rsidRDefault="00CA229A" w:rsidP="00FA5694">
      <w:pPr>
        <w:pStyle w:val="ListParagraph"/>
        <w:numPr>
          <w:ilvl w:val="2"/>
          <w:numId w:val="5"/>
        </w:numPr>
      </w:pPr>
      <w:proofErr w:type="spellStart"/>
      <w:r>
        <w:t>Odyss</w:t>
      </w:r>
      <w:r w:rsidR="00FA5694">
        <w:t>eyWare</w:t>
      </w:r>
      <w:proofErr w:type="spellEnd"/>
      <w:r w:rsidR="00FA5694">
        <w:t xml:space="preserve"> wants to sponsor the des</w:t>
      </w:r>
      <w:r w:rsidR="00D53D5F">
        <w:t>s</w:t>
      </w:r>
      <w:r w:rsidR="00FA5694">
        <w:t>ert bar in 2015</w:t>
      </w:r>
    </w:p>
    <w:p w14:paraId="39BAF0E6" w14:textId="6CB68EB1" w:rsidR="0070611A" w:rsidRDefault="0070611A" w:rsidP="0070611A">
      <w:pPr>
        <w:pStyle w:val="ListParagraph"/>
        <w:numPr>
          <w:ilvl w:val="0"/>
          <w:numId w:val="5"/>
        </w:numPr>
      </w:pPr>
      <w:r>
        <w:t>Vendors</w:t>
      </w:r>
    </w:p>
    <w:p w14:paraId="6B9477DB" w14:textId="5E904101" w:rsidR="00CA229A" w:rsidRDefault="00CA229A" w:rsidP="00CA229A">
      <w:pPr>
        <w:pStyle w:val="ListParagraph"/>
        <w:numPr>
          <w:ilvl w:val="1"/>
          <w:numId w:val="5"/>
        </w:numPr>
      </w:pPr>
      <w:r>
        <w:t>Lots of good feedback on vendors at the conference</w:t>
      </w:r>
      <w:r w:rsidR="00D53D5F">
        <w:t>.</w:t>
      </w:r>
    </w:p>
    <w:p w14:paraId="55268466" w14:textId="5F1AB999" w:rsidR="00CA229A" w:rsidRDefault="00CA229A" w:rsidP="00CA229A">
      <w:pPr>
        <w:pStyle w:val="ListParagraph"/>
        <w:numPr>
          <w:ilvl w:val="1"/>
          <w:numId w:val="5"/>
        </w:numPr>
      </w:pPr>
      <w:r>
        <w:t>Grand Canyon University wants to sponsor a raffle at conference</w:t>
      </w:r>
      <w:r w:rsidR="00D53D5F">
        <w:t>.</w:t>
      </w:r>
    </w:p>
    <w:p w14:paraId="29081B98" w14:textId="1F4F148D" w:rsidR="00CA229A" w:rsidRDefault="00CA229A" w:rsidP="00CA229A">
      <w:pPr>
        <w:pStyle w:val="ListParagraph"/>
        <w:numPr>
          <w:ilvl w:val="1"/>
          <w:numId w:val="5"/>
        </w:numPr>
      </w:pPr>
      <w:proofErr w:type="spellStart"/>
      <w:r>
        <w:t>OdysseyWare</w:t>
      </w:r>
      <w:proofErr w:type="spellEnd"/>
      <w:r>
        <w:t xml:space="preserve"> sponsoring des</w:t>
      </w:r>
      <w:r w:rsidR="00D53D5F">
        <w:t>s</w:t>
      </w:r>
      <w:r>
        <w:t>ert bar</w:t>
      </w:r>
    </w:p>
    <w:p w14:paraId="6488BC8E" w14:textId="3AB82973" w:rsidR="0070611A" w:rsidRDefault="00FA5694" w:rsidP="0070611A">
      <w:pPr>
        <w:pStyle w:val="ListParagraph"/>
        <w:numPr>
          <w:ilvl w:val="0"/>
          <w:numId w:val="5"/>
        </w:numPr>
      </w:pPr>
      <w:r>
        <w:t>Signage</w:t>
      </w:r>
    </w:p>
    <w:p w14:paraId="3E883698" w14:textId="0AA33A6B" w:rsidR="00FA5694" w:rsidRDefault="00FA5694" w:rsidP="00FA5694">
      <w:pPr>
        <w:pStyle w:val="ListParagraph"/>
        <w:numPr>
          <w:ilvl w:val="1"/>
          <w:numId w:val="5"/>
        </w:numPr>
      </w:pPr>
      <w:r>
        <w:t>Used to advertise our organization</w:t>
      </w:r>
    </w:p>
    <w:p w14:paraId="68A6BC83" w14:textId="01769D96" w:rsidR="00FA5694" w:rsidRDefault="00FA5694" w:rsidP="00FA5694">
      <w:pPr>
        <w:pStyle w:val="ListParagraph"/>
        <w:numPr>
          <w:ilvl w:val="1"/>
          <w:numId w:val="5"/>
        </w:numPr>
      </w:pPr>
      <w:r>
        <w:t>Asked if any members have a connection for banners?</w:t>
      </w:r>
    </w:p>
    <w:p w14:paraId="6629CBF0" w14:textId="41F508EA" w:rsidR="00FA5694" w:rsidRDefault="00FA5694" w:rsidP="00FA5694">
      <w:pPr>
        <w:pStyle w:val="ListParagraph"/>
        <w:numPr>
          <w:ilvl w:val="2"/>
          <w:numId w:val="5"/>
        </w:numPr>
      </w:pPr>
      <w:r>
        <w:t xml:space="preserve">Hunter Ward through </w:t>
      </w:r>
      <w:proofErr w:type="spellStart"/>
      <w:r>
        <w:t>LifeTouch</w:t>
      </w:r>
      <w:proofErr w:type="spellEnd"/>
      <w:r>
        <w:t xml:space="preserve"> </w:t>
      </w:r>
    </w:p>
    <w:p w14:paraId="7063C2F6" w14:textId="5D980B97" w:rsidR="00FA5694" w:rsidRDefault="00FA5694" w:rsidP="00FA5694">
      <w:pPr>
        <w:pStyle w:val="ListParagraph"/>
        <w:numPr>
          <w:ilvl w:val="1"/>
          <w:numId w:val="5"/>
        </w:numPr>
      </w:pPr>
      <w:r>
        <w:t xml:space="preserve">Want to do a big banner and a pop-up banner </w:t>
      </w:r>
    </w:p>
    <w:p w14:paraId="69E4F109" w14:textId="4705F7E8" w:rsidR="00FA5694" w:rsidRDefault="00D53D5F" w:rsidP="00FA5694">
      <w:pPr>
        <w:pStyle w:val="ListParagraph"/>
        <w:numPr>
          <w:ilvl w:val="1"/>
          <w:numId w:val="5"/>
        </w:numPr>
      </w:pPr>
      <w:r>
        <w:t xml:space="preserve">We </w:t>
      </w:r>
      <w:r w:rsidR="00FA5694">
        <w:t xml:space="preserve">need clear signage around the hotel rooms and at the registration table </w:t>
      </w:r>
    </w:p>
    <w:p w14:paraId="461AE603" w14:textId="684838FE" w:rsidR="00FA5694" w:rsidRDefault="00FA5694" w:rsidP="0070611A">
      <w:pPr>
        <w:pStyle w:val="ListParagraph"/>
        <w:numPr>
          <w:ilvl w:val="0"/>
          <w:numId w:val="5"/>
        </w:numPr>
      </w:pPr>
      <w:r>
        <w:t>Registration</w:t>
      </w:r>
    </w:p>
    <w:p w14:paraId="10F6D4A3" w14:textId="148EC06E" w:rsidR="00FA5694" w:rsidRDefault="00CA229A" w:rsidP="00FA5694">
      <w:pPr>
        <w:pStyle w:val="ListParagraph"/>
        <w:numPr>
          <w:ilvl w:val="1"/>
          <w:numId w:val="5"/>
        </w:numPr>
      </w:pPr>
      <w:r>
        <w:lastRenderedPageBreak/>
        <w:t>Method of registration will</w:t>
      </w:r>
      <w:r w:rsidR="00FA5694">
        <w:t xml:space="preserve"> be discussed with </w:t>
      </w:r>
      <w:r w:rsidR="00D53D5F">
        <w:t>Kate Faw and Gwen Johnson-Green</w:t>
      </w:r>
      <w:r w:rsidR="00FA5694">
        <w:t xml:space="preserve"> </w:t>
      </w:r>
      <w:r>
        <w:t>closer to the Conference</w:t>
      </w:r>
      <w:r w:rsidR="00D53D5F">
        <w:t>.</w:t>
      </w:r>
    </w:p>
    <w:p w14:paraId="41038806" w14:textId="4817F14A" w:rsidR="00A8076E" w:rsidRDefault="00D53D5F" w:rsidP="00FA5694">
      <w:pPr>
        <w:pStyle w:val="ListParagraph"/>
        <w:numPr>
          <w:ilvl w:val="1"/>
          <w:numId w:val="5"/>
        </w:numPr>
      </w:pPr>
      <w:r>
        <w:t>Have</w:t>
      </w:r>
      <w:r w:rsidR="00A8076E">
        <w:t xml:space="preserve"> board members</w:t>
      </w:r>
      <w:r w:rsidR="00CA229A">
        <w:t xml:space="preserve"> rotate to</w:t>
      </w:r>
      <w:r w:rsidR="00A8076E">
        <w:t xml:space="preserve"> do the registration desk throughout the whole session</w:t>
      </w:r>
    </w:p>
    <w:p w14:paraId="18AE9A02" w14:textId="76BEF840" w:rsidR="00A8076E" w:rsidRDefault="00A8076E" w:rsidP="00FA5694">
      <w:pPr>
        <w:pStyle w:val="ListParagraph"/>
        <w:numPr>
          <w:ilvl w:val="1"/>
          <w:numId w:val="5"/>
        </w:numPr>
      </w:pPr>
      <w:r>
        <w:t>Discussion of deadlines and making sure that they get everything</w:t>
      </w:r>
      <w:r w:rsidR="00CA229A">
        <w:t xml:space="preserve"> related to registration</w:t>
      </w:r>
      <w:r>
        <w:t xml:space="preserve"> in enough time</w:t>
      </w:r>
      <w:r w:rsidR="00CA229A">
        <w:t>- no resolution</w:t>
      </w:r>
    </w:p>
    <w:p w14:paraId="0DA34871" w14:textId="77777777" w:rsidR="00CA229A" w:rsidRDefault="00A8076E" w:rsidP="00CA229A">
      <w:pPr>
        <w:pStyle w:val="ListParagraph"/>
        <w:numPr>
          <w:ilvl w:val="2"/>
          <w:numId w:val="5"/>
        </w:numPr>
      </w:pPr>
      <w:r>
        <w:t>Can consider doing on-site regi</w:t>
      </w:r>
      <w:r w:rsidR="00CA229A">
        <w:t xml:space="preserve">stration for an additional fee </w:t>
      </w:r>
    </w:p>
    <w:p w14:paraId="0DFDAAE4" w14:textId="4DE3702D" w:rsidR="00A8076E" w:rsidRDefault="00CA229A" w:rsidP="00CA229A">
      <w:pPr>
        <w:pStyle w:val="ListParagraph"/>
        <w:numPr>
          <w:ilvl w:val="3"/>
          <w:numId w:val="5"/>
        </w:numPr>
      </w:pPr>
      <w:r>
        <w:t>at least $25</w:t>
      </w:r>
    </w:p>
    <w:p w14:paraId="0A9BA238" w14:textId="5990740E" w:rsidR="00A8076E" w:rsidRDefault="00A8076E" w:rsidP="00CA229A">
      <w:pPr>
        <w:pStyle w:val="ListParagraph"/>
        <w:numPr>
          <w:ilvl w:val="3"/>
          <w:numId w:val="5"/>
        </w:numPr>
      </w:pPr>
      <w:r>
        <w:t xml:space="preserve">Have a deadline for the final count </w:t>
      </w:r>
      <w:r w:rsidR="00EE13A7">
        <w:t>and after that date will have to do it on-site</w:t>
      </w:r>
      <w:r w:rsidR="00D53D5F">
        <w:t>.</w:t>
      </w:r>
    </w:p>
    <w:p w14:paraId="198C4D20" w14:textId="0D00657B" w:rsidR="00A8076E" w:rsidRDefault="00A8076E" w:rsidP="00CA229A">
      <w:pPr>
        <w:pStyle w:val="ListParagraph"/>
        <w:numPr>
          <w:ilvl w:val="4"/>
          <w:numId w:val="5"/>
        </w:numPr>
      </w:pPr>
      <w:r>
        <w:t>Have to keep in mind the head count for meals</w:t>
      </w:r>
    </w:p>
    <w:p w14:paraId="1E5A65CF" w14:textId="5049ED8C" w:rsidR="00A8076E" w:rsidRDefault="00A8076E" w:rsidP="00CA229A">
      <w:pPr>
        <w:pStyle w:val="ListParagraph"/>
        <w:numPr>
          <w:ilvl w:val="3"/>
          <w:numId w:val="5"/>
        </w:numPr>
      </w:pPr>
      <w:r>
        <w:t>Consider doing meal tickets at the door (doubles as raffle tickets)</w:t>
      </w:r>
    </w:p>
    <w:p w14:paraId="36AA74A2" w14:textId="7673DB21" w:rsidR="00CA13BC" w:rsidRDefault="00CA13BC" w:rsidP="00CA13BC">
      <w:pPr>
        <w:pStyle w:val="ListParagraph"/>
        <w:numPr>
          <w:ilvl w:val="0"/>
          <w:numId w:val="5"/>
        </w:numPr>
      </w:pPr>
      <w:r>
        <w:t xml:space="preserve">Board Members and Presenters need to be easily recognized.  We need to make sure they </w:t>
      </w:r>
      <w:r w:rsidR="00D53D5F">
        <w:t xml:space="preserve">have </w:t>
      </w:r>
      <w:r w:rsidR="00E72CFC">
        <w:t>clear ribbons denoting</w:t>
      </w:r>
      <w:r w:rsidR="00CA229A">
        <w:t xml:space="preserve"> both</w:t>
      </w:r>
      <w:r w:rsidR="00E72CFC">
        <w:t>.</w:t>
      </w:r>
    </w:p>
    <w:p w14:paraId="5EBEAB49" w14:textId="07478625" w:rsidR="00E72CFC" w:rsidRDefault="00E72CFC" w:rsidP="00E72CFC">
      <w:pPr>
        <w:pStyle w:val="ListParagraph"/>
        <w:numPr>
          <w:ilvl w:val="1"/>
          <w:numId w:val="5"/>
        </w:numPr>
      </w:pPr>
      <w:r>
        <w:t xml:space="preserve">Good prices can be found at </w:t>
      </w:r>
      <w:hyperlink r:id="rId7" w:history="1">
        <w:r w:rsidRPr="004205C4">
          <w:rPr>
            <w:rStyle w:val="Hyperlink"/>
          </w:rPr>
          <w:t>http://www.shopforawards.com</w:t>
        </w:r>
      </w:hyperlink>
      <w:r>
        <w:t>.</w:t>
      </w:r>
    </w:p>
    <w:p w14:paraId="4803A6F0" w14:textId="6AD9543C" w:rsidR="00E72CFC" w:rsidRDefault="00E72CFC" w:rsidP="00E72CFC">
      <w:pPr>
        <w:pStyle w:val="ListParagraph"/>
        <w:numPr>
          <w:ilvl w:val="1"/>
          <w:numId w:val="5"/>
        </w:numPr>
      </w:pPr>
      <w:r>
        <w:t xml:space="preserve">Recommended Treasurer Richard </w:t>
      </w:r>
      <w:r w:rsidR="00326FC4">
        <w:t>Armstrong</w:t>
      </w:r>
      <w:r w:rsidR="00296DD1">
        <w:t xml:space="preserve"> </w:t>
      </w:r>
      <w:r>
        <w:t>purchas</w:t>
      </w:r>
      <w:r w:rsidR="00296DD1">
        <w:t>e</w:t>
      </w:r>
      <w:r>
        <w:t xml:space="preserve"> board and presenter tags</w:t>
      </w:r>
      <w:r w:rsidR="00296DD1">
        <w:t xml:space="preserve"> soon</w:t>
      </w:r>
    </w:p>
    <w:p w14:paraId="09F61801" w14:textId="77777777" w:rsidR="00A8076E" w:rsidRDefault="00A8076E" w:rsidP="00A8076E"/>
    <w:p w14:paraId="1499BD62" w14:textId="77777777" w:rsidR="00A8076E" w:rsidRPr="00CA229A" w:rsidRDefault="00A8076E" w:rsidP="00A8076E">
      <w:pPr>
        <w:rPr>
          <w:b/>
        </w:rPr>
      </w:pPr>
      <w:r w:rsidRPr="00CA229A">
        <w:rPr>
          <w:b/>
        </w:rPr>
        <w:t>Membership</w:t>
      </w:r>
    </w:p>
    <w:p w14:paraId="69032447" w14:textId="77777777" w:rsidR="00A8076E" w:rsidRDefault="00A8076E" w:rsidP="00A8076E">
      <w:pPr>
        <w:pStyle w:val="ListParagraph"/>
        <w:numPr>
          <w:ilvl w:val="0"/>
          <w:numId w:val="4"/>
        </w:numPr>
      </w:pPr>
      <w:r>
        <w:t>Membership needs to run school year to school year</w:t>
      </w:r>
    </w:p>
    <w:p w14:paraId="3893A32A" w14:textId="2E817CD5" w:rsidR="00A8076E" w:rsidRDefault="00A8076E" w:rsidP="00A8076E">
      <w:pPr>
        <w:pStyle w:val="ListParagraph"/>
        <w:numPr>
          <w:ilvl w:val="1"/>
          <w:numId w:val="4"/>
        </w:numPr>
      </w:pPr>
      <w:r>
        <w:t>July 1-June 30</w:t>
      </w:r>
      <w:r w:rsidRPr="001E1190">
        <w:rPr>
          <w:vertAlign w:val="superscript"/>
        </w:rPr>
        <w:t>th</w:t>
      </w:r>
      <w:r>
        <w:t xml:space="preserve"> is the year</w:t>
      </w:r>
      <w:r w:rsidR="00326FC4">
        <w:t>.</w:t>
      </w:r>
    </w:p>
    <w:p w14:paraId="12E76744" w14:textId="389EB4BF" w:rsidR="00A8076E" w:rsidRDefault="00A8076E" w:rsidP="00A8076E">
      <w:pPr>
        <w:pStyle w:val="ListParagraph"/>
        <w:numPr>
          <w:ilvl w:val="1"/>
          <w:numId w:val="4"/>
        </w:numPr>
      </w:pPr>
      <w:r>
        <w:t>Keep membership separate from conference registration</w:t>
      </w:r>
      <w:r w:rsidR="00326FC4">
        <w:t>.</w:t>
      </w:r>
    </w:p>
    <w:p w14:paraId="5271497C" w14:textId="3B88D429" w:rsidR="00A8076E" w:rsidRDefault="00A8076E" w:rsidP="00A8076E">
      <w:pPr>
        <w:pStyle w:val="ListParagraph"/>
        <w:numPr>
          <w:ilvl w:val="1"/>
          <w:numId w:val="4"/>
        </w:numPr>
      </w:pPr>
      <w:r>
        <w:t xml:space="preserve">Dues </w:t>
      </w:r>
      <w:r w:rsidR="005D3AC4">
        <w:t xml:space="preserve">will be </w:t>
      </w:r>
      <w:r>
        <w:t>due July 1 for next school year</w:t>
      </w:r>
      <w:r w:rsidR="00326FC4">
        <w:t>.</w:t>
      </w:r>
    </w:p>
    <w:p w14:paraId="5F1CF336" w14:textId="309C04A5" w:rsidR="00A8076E" w:rsidRDefault="00326FC4" w:rsidP="00A8076E">
      <w:pPr>
        <w:pStyle w:val="ListParagraph"/>
        <w:numPr>
          <w:ilvl w:val="2"/>
          <w:numId w:val="4"/>
        </w:numPr>
      </w:pPr>
      <w:r>
        <w:t>Join anytime.</w:t>
      </w:r>
    </w:p>
    <w:p w14:paraId="74AB3E4C" w14:textId="6C6AF532" w:rsidR="00A8076E" w:rsidRDefault="00A8076E" w:rsidP="00A8076E">
      <w:pPr>
        <w:pStyle w:val="ListParagraph"/>
        <w:numPr>
          <w:ilvl w:val="0"/>
          <w:numId w:val="4"/>
        </w:numPr>
      </w:pPr>
      <w:r>
        <w:t>Need to send out two e-mails before the end of the school year</w:t>
      </w:r>
      <w:r w:rsidR="00326FC4">
        <w:t>.</w:t>
      </w:r>
    </w:p>
    <w:p w14:paraId="6881E816" w14:textId="3F83724D" w:rsidR="00A8076E" w:rsidRDefault="00A8076E" w:rsidP="00A8076E">
      <w:pPr>
        <w:pStyle w:val="ListParagraph"/>
        <w:numPr>
          <w:ilvl w:val="1"/>
          <w:numId w:val="4"/>
        </w:numPr>
      </w:pPr>
      <w:r>
        <w:t>1</w:t>
      </w:r>
      <w:r w:rsidRPr="001E1190">
        <w:rPr>
          <w:vertAlign w:val="superscript"/>
        </w:rPr>
        <w:t>st</w:t>
      </w:r>
      <w:r>
        <w:t xml:space="preserve">- remember to renew your membership </w:t>
      </w:r>
      <w:r w:rsidR="00027EB2">
        <w:t xml:space="preserve">at </w:t>
      </w:r>
      <w:r>
        <w:t xml:space="preserve">$25 </w:t>
      </w:r>
    </w:p>
    <w:p w14:paraId="5AB18535" w14:textId="77777777" w:rsidR="00A8076E" w:rsidRDefault="00A8076E" w:rsidP="00A8076E">
      <w:pPr>
        <w:pStyle w:val="ListParagraph"/>
        <w:numPr>
          <w:ilvl w:val="1"/>
          <w:numId w:val="4"/>
        </w:numPr>
      </w:pPr>
      <w:r>
        <w:t>2</w:t>
      </w:r>
      <w:r w:rsidRPr="001E1190">
        <w:rPr>
          <w:vertAlign w:val="superscript"/>
        </w:rPr>
        <w:t>nd</w:t>
      </w:r>
      <w:r>
        <w:t>- save the date for the Conference (let them know it’s $50)</w:t>
      </w:r>
    </w:p>
    <w:p w14:paraId="761D315D" w14:textId="03524A31" w:rsidR="000D6438" w:rsidRDefault="000D6438" w:rsidP="000D6438">
      <w:pPr>
        <w:pStyle w:val="ListParagraph"/>
        <w:numPr>
          <w:ilvl w:val="0"/>
          <w:numId w:val="4"/>
        </w:numPr>
      </w:pPr>
      <w:r>
        <w:t>Reviewed Members Committee Report</w:t>
      </w:r>
      <w:r w:rsidR="00920831">
        <w:t xml:space="preserve"> handout</w:t>
      </w:r>
      <w:r>
        <w:t>.  Ideas include:</w:t>
      </w:r>
    </w:p>
    <w:p w14:paraId="58FBA23D" w14:textId="35DFB8FB" w:rsidR="000D6438" w:rsidRDefault="000D6438" w:rsidP="000D6438">
      <w:pPr>
        <w:pStyle w:val="ListParagraph"/>
        <w:numPr>
          <w:ilvl w:val="1"/>
          <w:numId w:val="4"/>
        </w:numPr>
      </w:pPr>
      <w:r>
        <w:t>Website links to helpful resources</w:t>
      </w:r>
      <w:r w:rsidR="00CB2485">
        <w:t xml:space="preserve"> and articles</w:t>
      </w:r>
    </w:p>
    <w:p w14:paraId="64D0185D" w14:textId="1F67C7B6" w:rsidR="000D6438" w:rsidRDefault="000D6438" w:rsidP="000D6438">
      <w:pPr>
        <w:pStyle w:val="ListParagraph"/>
        <w:numPr>
          <w:ilvl w:val="1"/>
          <w:numId w:val="4"/>
        </w:numPr>
      </w:pPr>
      <w:r>
        <w:t xml:space="preserve">Voluntary networking database with program/school descriptions and program affiliations </w:t>
      </w:r>
    </w:p>
    <w:p w14:paraId="19C379C8" w14:textId="32ABC79A" w:rsidR="00AA01FE" w:rsidRDefault="00AA01FE" w:rsidP="00AA01FE">
      <w:pPr>
        <w:pStyle w:val="ListParagraph"/>
        <w:numPr>
          <w:ilvl w:val="2"/>
          <w:numId w:val="4"/>
        </w:numPr>
      </w:pPr>
      <w:r>
        <w:t xml:space="preserve">Ken </w:t>
      </w:r>
      <w:proofErr w:type="spellStart"/>
      <w:r>
        <w:t>Gattis</w:t>
      </w:r>
      <w:proofErr w:type="spellEnd"/>
      <w:r>
        <w:t xml:space="preserve"> recommended adapting</w:t>
      </w:r>
      <w:r w:rsidR="00326FC4">
        <w:t xml:space="preserve"> existing database.</w:t>
      </w:r>
    </w:p>
    <w:p w14:paraId="61887179" w14:textId="30D71946" w:rsidR="00AA01FE" w:rsidRDefault="00AA01FE" w:rsidP="00AA01FE">
      <w:pPr>
        <w:pStyle w:val="ListParagraph"/>
        <w:numPr>
          <w:ilvl w:val="2"/>
          <w:numId w:val="4"/>
        </w:numPr>
      </w:pPr>
      <w:r>
        <w:t xml:space="preserve">Kate Faw will get with Ken </w:t>
      </w:r>
      <w:proofErr w:type="spellStart"/>
      <w:r>
        <w:t>Gattis</w:t>
      </w:r>
      <w:proofErr w:type="spellEnd"/>
      <w:r>
        <w:t xml:space="preserve"> regarding this.</w:t>
      </w:r>
    </w:p>
    <w:p w14:paraId="6B6557C6" w14:textId="5C9CF19A" w:rsidR="000D6438" w:rsidRDefault="000D6438" w:rsidP="000D6438">
      <w:pPr>
        <w:pStyle w:val="ListParagraph"/>
        <w:numPr>
          <w:ilvl w:val="1"/>
          <w:numId w:val="4"/>
        </w:numPr>
      </w:pPr>
      <w:r>
        <w:t>Feature blog with guest writers every 2-4 weeks related to alter</w:t>
      </w:r>
      <w:r w:rsidR="00076CAD">
        <w:t>n</w:t>
      </w:r>
      <w:r>
        <w:t>ative education, program successes, challenges, reflections, turning points, etc.</w:t>
      </w:r>
    </w:p>
    <w:p w14:paraId="4E0AAE87" w14:textId="03153617" w:rsidR="00AA01FE" w:rsidRDefault="00AA01FE" w:rsidP="00AA01FE">
      <w:pPr>
        <w:pStyle w:val="ListParagraph"/>
        <w:numPr>
          <w:ilvl w:val="2"/>
          <w:numId w:val="4"/>
        </w:numPr>
      </w:pPr>
      <w:r>
        <w:t>Send Kate Faw your blog posts</w:t>
      </w:r>
      <w:r w:rsidR="00326FC4">
        <w:t>.</w:t>
      </w:r>
    </w:p>
    <w:p w14:paraId="3A97ABBD" w14:textId="2161D1F2" w:rsidR="00AA01FE" w:rsidRDefault="00AA01FE" w:rsidP="00AA01FE">
      <w:pPr>
        <w:pStyle w:val="ListParagraph"/>
        <w:numPr>
          <w:ilvl w:val="2"/>
          <w:numId w:val="4"/>
        </w:numPr>
      </w:pPr>
      <w:r>
        <w:t xml:space="preserve">Kate Faw will send e-mail to everyone from the </w:t>
      </w:r>
      <w:hyperlink r:id="rId8" w:history="1">
        <w:r w:rsidRPr="004205C4">
          <w:rPr>
            <w:rStyle w:val="Hyperlink"/>
          </w:rPr>
          <w:t>NCAltEd@gmail.com</w:t>
        </w:r>
      </w:hyperlink>
      <w:r w:rsidR="00326FC4">
        <w:t xml:space="preserve"> account.  S</w:t>
      </w:r>
      <w:r>
        <w:t>end posts to this address.</w:t>
      </w:r>
    </w:p>
    <w:p w14:paraId="28FEA90A" w14:textId="2A63DE35" w:rsidR="000D6438" w:rsidRDefault="00076CAD" w:rsidP="000D6438">
      <w:pPr>
        <w:pStyle w:val="ListParagraph"/>
        <w:numPr>
          <w:ilvl w:val="1"/>
          <w:numId w:val="4"/>
        </w:numPr>
      </w:pPr>
      <w:r>
        <w:t>Personal letter fro</w:t>
      </w:r>
      <w:r w:rsidR="000D6438">
        <w:t>m district representatives to each alternative program in his/her assigned area</w:t>
      </w:r>
    </w:p>
    <w:p w14:paraId="2AA9887F" w14:textId="6B3787E9" w:rsidR="00AA01FE" w:rsidRDefault="00326FC4" w:rsidP="000D6438">
      <w:pPr>
        <w:pStyle w:val="ListParagraph"/>
        <w:numPr>
          <w:ilvl w:val="1"/>
          <w:numId w:val="4"/>
        </w:numPr>
      </w:pPr>
      <w:r>
        <w:t xml:space="preserve">Need an </w:t>
      </w:r>
      <w:r w:rsidR="00AA01FE">
        <w:t>advertising poster for membership</w:t>
      </w:r>
    </w:p>
    <w:p w14:paraId="46F1503F" w14:textId="54505106" w:rsidR="00AA01FE" w:rsidRDefault="00AA01FE" w:rsidP="00AA01FE">
      <w:pPr>
        <w:pStyle w:val="ListParagraph"/>
        <w:numPr>
          <w:ilvl w:val="2"/>
          <w:numId w:val="4"/>
        </w:numPr>
      </w:pPr>
      <w:r>
        <w:t>Kate Faw will work on this</w:t>
      </w:r>
      <w:r w:rsidR="00076CAD">
        <w:t>.</w:t>
      </w:r>
    </w:p>
    <w:p w14:paraId="7B32ACE7" w14:textId="622005AA" w:rsidR="00AA01FE" w:rsidRDefault="00AA01FE" w:rsidP="00AA01FE">
      <w:pPr>
        <w:pStyle w:val="ListParagraph"/>
        <w:numPr>
          <w:ilvl w:val="0"/>
          <w:numId w:val="4"/>
        </w:numPr>
      </w:pPr>
      <w:r>
        <w:t>All ideas were accepted.</w:t>
      </w:r>
    </w:p>
    <w:p w14:paraId="15640381" w14:textId="0C15293B" w:rsidR="00ED577E" w:rsidRDefault="00ED577E" w:rsidP="00ED577E">
      <w:pPr>
        <w:pStyle w:val="ListParagraph"/>
        <w:numPr>
          <w:ilvl w:val="1"/>
          <w:numId w:val="4"/>
        </w:numPr>
      </w:pPr>
      <w:r>
        <w:lastRenderedPageBreak/>
        <w:t xml:space="preserve">Many volunteered to write blog posts.  Were asked to send posts to </w:t>
      </w:r>
      <w:proofErr w:type="gramStart"/>
      <w:r>
        <w:t>NCAltEd@gmail.com .</w:t>
      </w:r>
      <w:proofErr w:type="gramEnd"/>
    </w:p>
    <w:p w14:paraId="4BEDCCF1" w14:textId="3EF039EA" w:rsidR="00AA01FE" w:rsidRDefault="00AA01FE" w:rsidP="00AA01FE">
      <w:pPr>
        <w:pStyle w:val="ListParagraph"/>
        <w:numPr>
          <w:ilvl w:val="0"/>
          <w:numId w:val="4"/>
        </w:numPr>
      </w:pPr>
      <w:r>
        <w:t xml:space="preserve">Reminder that </w:t>
      </w:r>
      <w:hyperlink r:id="rId9" w:history="1">
        <w:r w:rsidRPr="004205C4">
          <w:rPr>
            <w:rStyle w:val="Hyperlink"/>
          </w:rPr>
          <w:t>NCAltEd@gmail.com</w:t>
        </w:r>
      </w:hyperlink>
      <w:r>
        <w:t xml:space="preserve"> is the site.  If you want access to the </w:t>
      </w:r>
      <w:proofErr w:type="spellStart"/>
      <w:r>
        <w:t>GoogleDrive</w:t>
      </w:r>
      <w:proofErr w:type="spellEnd"/>
      <w:r>
        <w:t>, e-mail this account with your Google Adaptable account.</w:t>
      </w:r>
    </w:p>
    <w:p w14:paraId="20EAAEC3" w14:textId="77777777" w:rsidR="00AA01FE" w:rsidRDefault="00AA01FE" w:rsidP="00AA01FE">
      <w:pPr>
        <w:ind w:left="360"/>
      </w:pPr>
    </w:p>
    <w:p w14:paraId="0F430DE4" w14:textId="77777777" w:rsidR="001E1190" w:rsidRDefault="001E1190" w:rsidP="00B825AE"/>
    <w:p w14:paraId="1A78AB3D" w14:textId="75336BC5" w:rsidR="00B825AE" w:rsidRPr="00CA229A" w:rsidRDefault="00B825AE" w:rsidP="00B825AE">
      <w:pPr>
        <w:rPr>
          <w:b/>
        </w:rPr>
      </w:pPr>
      <w:r w:rsidRPr="00CA229A">
        <w:rPr>
          <w:b/>
        </w:rPr>
        <w:t>Miscellaneous</w:t>
      </w:r>
      <w:r w:rsidR="00E72CFC" w:rsidRPr="00CA229A">
        <w:rPr>
          <w:b/>
        </w:rPr>
        <w:t xml:space="preserve"> Discussion</w:t>
      </w:r>
    </w:p>
    <w:p w14:paraId="224DFA9C" w14:textId="77777777" w:rsidR="00B825AE" w:rsidRDefault="00B825AE" w:rsidP="00B825AE">
      <w:pPr>
        <w:pStyle w:val="ListParagraph"/>
        <w:numPr>
          <w:ilvl w:val="0"/>
          <w:numId w:val="3"/>
        </w:numPr>
      </w:pPr>
      <w:r>
        <w:t xml:space="preserve">Philosophical discussion about what is alternative education and who NCAAE serves: </w:t>
      </w:r>
    </w:p>
    <w:p w14:paraId="2493F609" w14:textId="1EBBA350" w:rsidR="00B825AE" w:rsidRDefault="00B825AE" w:rsidP="00B825AE">
      <w:pPr>
        <w:pStyle w:val="ListParagraph"/>
        <w:numPr>
          <w:ilvl w:val="1"/>
          <w:numId w:val="3"/>
        </w:numPr>
      </w:pPr>
      <w:r>
        <w:t>DPI categorizes alternative</w:t>
      </w:r>
      <w:r w:rsidR="00326FC4">
        <w:t xml:space="preserve"> education</w:t>
      </w:r>
      <w:r>
        <w:t xml:space="preserve"> into two categories programs and schools.  To be </w:t>
      </w:r>
      <w:r w:rsidR="00326FC4">
        <w:t>recognized as alternative education</w:t>
      </w:r>
      <w:r>
        <w:t xml:space="preserve"> by DPI</w:t>
      </w:r>
      <w:r w:rsidR="00326FC4">
        <w:t>,</w:t>
      </w:r>
      <w:r>
        <w:t xml:space="preserve"> programs/schools have to serve at-risk kids. </w:t>
      </w:r>
    </w:p>
    <w:p w14:paraId="5B52760F" w14:textId="1CD141D2" w:rsidR="00B825AE" w:rsidRDefault="00B825AE" w:rsidP="00B825AE">
      <w:pPr>
        <w:pStyle w:val="ListParagraph"/>
        <w:numPr>
          <w:ilvl w:val="1"/>
          <w:numId w:val="3"/>
        </w:numPr>
      </w:pPr>
      <w:r>
        <w:t xml:space="preserve">Alternative educators are much </w:t>
      </w:r>
      <w:r w:rsidR="00326FC4">
        <w:t>broader</w:t>
      </w:r>
      <w:r>
        <w:t xml:space="preserve"> than DPI</w:t>
      </w:r>
      <w:r w:rsidR="00326FC4">
        <w:t>’</w:t>
      </w:r>
      <w:r>
        <w:t>s definition.</w:t>
      </w:r>
    </w:p>
    <w:p w14:paraId="0587FF89" w14:textId="77777777" w:rsidR="00B825AE" w:rsidRDefault="00B825AE" w:rsidP="00B825AE">
      <w:pPr>
        <w:pStyle w:val="ListParagraph"/>
        <w:numPr>
          <w:ilvl w:val="2"/>
          <w:numId w:val="3"/>
        </w:numPr>
      </w:pPr>
      <w:r>
        <w:t xml:space="preserve">National Center for Educational Statistics website will tell you the information on any school and </w:t>
      </w:r>
      <w:r w:rsidR="001E1190">
        <w:t>it’s classification.</w:t>
      </w:r>
    </w:p>
    <w:p w14:paraId="4D62D554" w14:textId="77777777" w:rsidR="00B825AE" w:rsidRDefault="00B825AE" w:rsidP="00B825AE">
      <w:pPr>
        <w:pStyle w:val="ListParagraph"/>
        <w:numPr>
          <w:ilvl w:val="1"/>
          <w:numId w:val="3"/>
        </w:numPr>
      </w:pPr>
      <w:r>
        <w:t>As NCAAE, we have to clearly outline who we serve.</w:t>
      </w:r>
    </w:p>
    <w:p w14:paraId="6E627296" w14:textId="2D2EFA85" w:rsidR="00296DD1" w:rsidRDefault="00B825AE" w:rsidP="00296DD1">
      <w:pPr>
        <w:pStyle w:val="ListParagraph"/>
        <w:numPr>
          <w:ilvl w:val="2"/>
          <w:numId w:val="3"/>
        </w:numPr>
      </w:pPr>
      <w:r>
        <w:t>The Board agrees that we function under the DPI definition of alternative education.</w:t>
      </w:r>
    </w:p>
    <w:p w14:paraId="7407B502" w14:textId="07700712" w:rsidR="001F4331" w:rsidRDefault="001F4331" w:rsidP="001F4331">
      <w:pPr>
        <w:pStyle w:val="ListParagraph"/>
        <w:numPr>
          <w:ilvl w:val="0"/>
          <w:numId w:val="3"/>
        </w:numPr>
      </w:pPr>
      <w:r>
        <w:t xml:space="preserve">The National Conference is March 26-29, 2015, </w:t>
      </w:r>
      <w:proofErr w:type="spellStart"/>
      <w:r>
        <w:t>Sawgrass</w:t>
      </w:r>
      <w:proofErr w:type="spellEnd"/>
      <w:r>
        <w:t xml:space="preserve"> Marriot, Ponte </w:t>
      </w:r>
      <w:proofErr w:type="spellStart"/>
      <w:r>
        <w:t>Vedra</w:t>
      </w:r>
      <w:proofErr w:type="spellEnd"/>
      <w:r>
        <w:t xml:space="preserve"> Beach, FL</w:t>
      </w:r>
    </w:p>
    <w:p w14:paraId="61FB578B" w14:textId="0E9D9B83" w:rsidR="005D75CF" w:rsidRDefault="005D75CF" w:rsidP="005D75CF">
      <w:pPr>
        <w:pStyle w:val="ListParagraph"/>
        <w:numPr>
          <w:ilvl w:val="1"/>
          <w:numId w:val="3"/>
        </w:numPr>
      </w:pPr>
      <w:r>
        <w:t xml:space="preserve">If someone is going from the board, </w:t>
      </w:r>
      <w:r w:rsidR="00E4528F">
        <w:t>the NCAAE Board voted in a previous meeting</w:t>
      </w:r>
      <w:r>
        <w:t xml:space="preserve"> to pay half the registration fee</w:t>
      </w:r>
      <w:r w:rsidR="00E4528F">
        <w:t>.</w:t>
      </w:r>
    </w:p>
    <w:p w14:paraId="31995DDB" w14:textId="6AD50021" w:rsidR="005D75CF" w:rsidRDefault="00E4528F" w:rsidP="005D75CF">
      <w:pPr>
        <w:pStyle w:val="ListParagraph"/>
        <w:numPr>
          <w:ilvl w:val="1"/>
          <w:numId w:val="3"/>
        </w:numPr>
      </w:pPr>
      <w:r>
        <w:t>Dr. Gwen Johnson-Green</w:t>
      </w:r>
      <w:r w:rsidR="005D75CF">
        <w:t xml:space="preserve"> will contact Treasurer to make this happen</w:t>
      </w:r>
      <w:r>
        <w:t>.</w:t>
      </w:r>
    </w:p>
    <w:p w14:paraId="2DBC87D5" w14:textId="28412EBE" w:rsidR="00F47D38" w:rsidRDefault="00F47D38" w:rsidP="001F4331">
      <w:pPr>
        <w:pStyle w:val="ListParagraph"/>
        <w:numPr>
          <w:ilvl w:val="0"/>
          <w:numId w:val="3"/>
        </w:numPr>
      </w:pPr>
      <w:r>
        <w:t>Would be a good idea for this committee to gather</w:t>
      </w:r>
      <w:r w:rsidR="00E4528F">
        <w:t xml:space="preserve"> graduation</w:t>
      </w:r>
      <w:r>
        <w:t xml:space="preserve"> data </w:t>
      </w:r>
      <w:r w:rsidR="00E4528F">
        <w:t>for ALPS.</w:t>
      </w:r>
      <w:r>
        <w:t xml:space="preserve">  This will show how much </w:t>
      </w:r>
      <w:r w:rsidR="00E4528F">
        <w:t>ALPS serve to keep</w:t>
      </w:r>
      <w:r>
        <w:t xml:space="preserve"> </w:t>
      </w:r>
      <w:r w:rsidR="00E4528F">
        <w:t>children</w:t>
      </w:r>
      <w:r>
        <w:t xml:space="preserve"> out of prison and make sure they are productive members of our society.</w:t>
      </w:r>
    </w:p>
    <w:p w14:paraId="34B3D204" w14:textId="2F19F1FF" w:rsidR="00F47D38" w:rsidRDefault="00E4528F" w:rsidP="00F47D38">
      <w:pPr>
        <w:pStyle w:val="ListParagraph"/>
        <w:numPr>
          <w:ilvl w:val="1"/>
          <w:numId w:val="3"/>
        </w:numPr>
      </w:pPr>
      <w:r>
        <w:t xml:space="preserve">All </w:t>
      </w:r>
      <w:r w:rsidR="00F47D38">
        <w:t>will listen t</w:t>
      </w:r>
      <w:r w:rsidR="00076CAD">
        <w:t xml:space="preserve">o the dollars and sense and </w:t>
      </w:r>
      <w:r w:rsidR="00F47D38">
        <w:t>numbers.</w:t>
      </w:r>
    </w:p>
    <w:p w14:paraId="60390B6A" w14:textId="77777777" w:rsidR="00CA13BC" w:rsidRDefault="00CA13BC" w:rsidP="00CA13BC"/>
    <w:p w14:paraId="3343C72A" w14:textId="50BA5BB4" w:rsidR="00CA13BC" w:rsidRPr="00CA229A" w:rsidRDefault="00CA13BC" w:rsidP="00CA13BC">
      <w:pPr>
        <w:rPr>
          <w:b/>
        </w:rPr>
      </w:pPr>
      <w:r w:rsidRPr="00CA229A">
        <w:rPr>
          <w:b/>
        </w:rPr>
        <w:t>Accountability Model</w:t>
      </w:r>
      <w:r w:rsidR="00E72CFC" w:rsidRPr="00CA229A">
        <w:rPr>
          <w:b/>
        </w:rPr>
        <w:t xml:space="preserve"> Questions</w:t>
      </w:r>
    </w:p>
    <w:p w14:paraId="4A3C6169" w14:textId="0B1C8C5A" w:rsidR="00CA13BC" w:rsidRDefault="00CA13BC" w:rsidP="00CA13BC">
      <w:r>
        <w:t xml:space="preserve">Curtis </w:t>
      </w:r>
      <w:proofErr w:type="spellStart"/>
      <w:r>
        <w:t>Sonneman</w:t>
      </w:r>
      <w:proofErr w:type="spellEnd"/>
      <w:r>
        <w:t>, DPI</w:t>
      </w:r>
    </w:p>
    <w:p w14:paraId="58F9A7C6" w14:textId="2992A898" w:rsidR="00296DD1" w:rsidRDefault="00296DD1" w:rsidP="00296DD1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Sonneman</w:t>
      </w:r>
      <w:proofErr w:type="spellEnd"/>
      <w:r>
        <w:t xml:space="preserve"> came to discuss the implementation and application of Accountability Model in relationship to the alternative schools.</w:t>
      </w:r>
      <w:r w:rsidR="007C4C4F">
        <w:t xml:space="preserve">  He answered various questions related to the Accountability Model options.</w:t>
      </w:r>
    </w:p>
    <w:p w14:paraId="42427922" w14:textId="77777777" w:rsidR="00ED577E" w:rsidRDefault="00ED577E" w:rsidP="00ED577E"/>
    <w:p w14:paraId="1ABFD62A" w14:textId="0DE887F7" w:rsidR="00ED577E" w:rsidRPr="00ED577E" w:rsidRDefault="00ED577E" w:rsidP="00ED577E">
      <w:pPr>
        <w:rPr>
          <w:b/>
        </w:rPr>
      </w:pPr>
      <w:r w:rsidRPr="00ED577E">
        <w:rPr>
          <w:b/>
        </w:rPr>
        <w:t>Next Meeting</w:t>
      </w:r>
    </w:p>
    <w:p w14:paraId="2CB4D83D" w14:textId="6989136C" w:rsidR="005D75CF" w:rsidRDefault="005D75CF" w:rsidP="00ED577E">
      <w:pPr>
        <w:pStyle w:val="ListParagraph"/>
        <w:numPr>
          <w:ilvl w:val="0"/>
          <w:numId w:val="3"/>
        </w:numPr>
      </w:pPr>
      <w:r>
        <w:t>Next meeting is</w:t>
      </w:r>
      <w:r w:rsidR="00E4528F">
        <w:t xml:space="preserve"> scheduled to be held</w:t>
      </w:r>
      <w:r>
        <w:t xml:space="preserve"> April 24</w:t>
      </w:r>
      <w:r w:rsidRPr="005D75CF">
        <w:rPr>
          <w:vertAlign w:val="superscript"/>
        </w:rPr>
        <w:t>th</w:t>
      </w:r>
      <w:r>
        <w:t xml:space="preserve"> 11-2 at DPI</w:t>
      </w:r>
      <w:r w:rsidR="00E4528F">
        <w:t>.</w:t>
      </w:r>
    </w:p>
    <w:p w14:paraId="4C87BBE9" w14:textId="09F8CC36" w:rsidR="00ED577E" w:rsidRDefault="00ED577E" w:rsidP="00ED577E">
      <w:pPr>
        <w:pStyle w:val="ListParagraph"/>
        <w:numPr>
          <w:ilvl w:val="0"/>
          <w:numId w:val="3"/>
        </w:numPr>
      </w:pPr>
      <w:r>
        <w:t xml:space="preserve">Need to have elections and reorganize the committees </w:t>
      </w:r>
    </w:p>
    <w:p w14:paraId="584D716C" w14:textId="02D3AEE0" w:rsidR="005D75CF" w:rsidRDefault="00ED577E" w:rsidP="005D75CF">
      <w:pPr>
        <w:pStyle w:val="ListParagraph"/>
        <w:numPr>
          <w:ilvl w:val="0"/>
          <w:numId w:val="3"/>
        </w:numPr>
      </w:pPr>
      <w:r>
        <w:t>Need to finalize the Conference Date</w:t>
      </w:r>
    </w:p>
    <w:sectPr w:rsidR="005D75CF" w:rsidSect="007C4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8DB"/>
    <w:multiLevelType w:val="hybridMultilevel"/>
    <w:tmpl w:val="753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F5E"/>
    <w:multiLevelType w:val="hybridMultilevel"/>
    <w:tmpl w:val="C3F6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D0A56"/>
    <w:multiLevelType w:val="hybridMultilevel"/>
    <w:tmpl w:val="E1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729BC"/>
    <w:multiLevelType w:val="hybridMultilevel"/>
    <w:tmpl w:val="85B0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15006"/>
    <w:multiLevelType w:val="hybridMultilevel"/>
    <w:tmpl w:val="61B8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3"/>
    <w:rsid w:val="00027EB2"/>
    <w:rsid w:val="00076CAD"/>
    <w:rsid w:val="000D6438"/>
    <w:rsid w:val="001E1190"/>
    <w:rsid w:val="001F4331"/>
    <w:rsid w:val="00296DD1"/>
    <w:rsid w:val="003041B2"/>
    <w:rsid w:val="00326FC4"/>
    <w:rsid w:val="00401099"/>
    <w:rsid w:val="005D3AC4"/>
    <w:rsid w:val="005D75CF"/>
    <w:rsid w:val="0070611A"/>
    <w:rsid w:val="007C4C4F"/>
    <w:rsid w:val="00907386"/>
    <w:rsid w:val="00920831"/>
    <w:rsid w:val="00A63DE7"/>
    <w:rsid w:val="00A8076E"/>
    <w:rsid w:val="00AA01FE"/>
    <w:rsid w:val="00B2111A"/>
    <w:rsid w:val="00B825AE"/>
    <w:rsid w:val="00B91B20"/>
    <w:rsid w:val="00CA13BC"/>
    <w:rsid w:val="00CA229A"/>
    <w:rsid w:val="00CB2485"/>
    <w:rsid w:val="00CC7EC4"/>
    <w:rsid w:val="00D53D5F"/>
    <w:rsid w:val="00D5498F"/>
    <w:rsid w:val="00D81675"/>
    <w:rsid w:val="00DA0B91"/>
    <w:rsid w:val="00E4528F"/>
    <w:rsid w:val="00E72CFC"/>
    <w:rsid w:val="00EA20BD"/>
    <w:rsid w:val="00ED577E"/>
    <w:rsid w:val="00EE13A7"/>
    <w:rsid w:val="00F47D38"/>
    <w:rsid w:val="00F90F53"/>
    <w:rsid w:val="00F9353E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2FC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CF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2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CF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22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shopforawards.com" TargetMode="External"/><Relationship Id="rId8" Type="http://schemas.openxmlformats.org/officeDocument/2006/relationships/hyperlink" Target="mailto:NCAltEd@gmail.com" TargetMode="External"/><Relationship Id="rId9" Type="http://schemas.openxmlformats.org/officeDocument/2006/relationships/hyperlink" Target="mailto:NCAltE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F2A19F-7F82-DB44-A940-F115F92F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Faw</dc:creator>
  <cp:lastModifiedBy>Sarah Evans</cp:lastModifiedBy>
  <cp:revision>2</cp:revision>
  <dcterms:created xsi:type="dcterms:W3CDTF">2015-04-15T18:14:00Z</dcterms:created>
  <dcterms:modified xsi:type="dcterms:W3CDTF">2015-04-15T18:14:00Z</dcterms:modified>
</cp:coreProperties>
</file>